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99" w:rsidRPr="00BC0651" w:rsidRDefault="00301099" w:rsidP="001F432D">
      <w:pPr>
        <w:pStyle w:val="ListParagraph"/>
        <w:shd w:val="clear" w:color="auto" w:fill="F2F2F2" w:themeFill="background1" w:themeFillShade="F2"/>
        <w:ind w:left="0"/>
        <w:jc w:val="center"/>
        <w:rPr>
          <w:rFonts w:ascii="Century Gothic" w:hAnsi="Century Gothic"/>
          <w:b/>
          <w:i/>
        </w:rPr>
      </w:pPr>
      <w:r w:rsidRPr="00BC0651">
        <w:rPr>
          <w:rFonts w:ascii="Century Gothic" w:hAnsi="Century Gothic"/>
          <w:b/>
          <w:i/>
        </w:rPr>
        <w:t xml:space="preserve">--- </w:t>
      </w:r>
      <w:r w:rsidR="001F432D">
        <w:rPr>
          <w:rFonts w:ascii="Century Gothic" w:hAnsi="Century Gothic"/>
          <w:b/>
          <w:i/>
        </w:rPr>
        <w:t>Adapt</w:t>
      </w:r>
      <w:r w:rsidRPr="00BC0651">
        <w:rPr>
          <w:rFonts w:ascii="Century Gothic" w:hAnsi="Century Gothic"/>
          <w:b/>
          <w:i/>
        </w:rPr>
        <w:t xml:space="preserve"> to your context prior to use ---</w:t>
      </w:r>
    </w:p>
    <w:p w:rsidR="000050CA" w:rsidRDefault="00A855C4" w:rsidP="00A855C4">
      <w:pPr>
        <w:pStyle w:val="Style1"/>
        <w:jc w:val="center"/>
      </w:pPr>
      <w:r>
        <w:rPr>
          <w:rFonts w:ascii="Century Gothic" w:hAnsi="Century Gothic"/>
          <w:smallCaps/>
          <w:color w:val="B12216"/>
          <w:sz w:val="32"/>
          <w:szCs w:val="32"/>
        </w:rPr>
        <w:t>Stakeholder Meeting</w:t>
      </w:r>
      <w:r w:rsidR="000050CA" w:rsidRPr="00A855C4">
        <w:rPr>
          <w:rFonts w:ascii="Century Gothic" w:hAnsi="Century Gothic"/>
          <w:smallCaps/>
          <w:color w:val="B12216"/>
          <w:sz w:val="32"/>
          <w:szCs w:val="32"/>
        </w:rPr>
        <w:t xml:space="preserve"> Agenda</w:t>
      </w:r>
    </w:p>
    <w:p w:rsidR="000050CA" w:rsidRPr="001F432D" w:rsidRDefault="00A855C4" w:rsidP="000050CA">
      <w:pPr>
        <w:pStyle w:val="Style3"/>
        <w:spacing w:after="120"/>
        <w:rPr>
          <w:rFonts w:ascii="Century Gothic Bold" w:eastAsia="Times New Roman" w:hAnsi="Century Gothic Bold" w:cs="Segoe UI"/>
          <w:bCs/>
          <w:color w:val="58A5DB"/>
          <w:sz w:val="28"/>
        </w:rPr>
      </w:pPr>
      <w:r w:rsidRPr="001F432D">
        <w:rPr>
          <w:rFonts w:ascii="Century Gothic Bold" w:eastAsia="Times New Roman" w:hAnsi="Century Gothic Bold" w:cs="Segoe UI"/>
          <w:bCs/>
          <w:color w:val="58A5DB"/>
          <w:sz w:val="28"/>
        </w:rPr>
        <w:t>O</w:t>
      </w:r>
      <w:r w:rsidR="000050CA" w:rsidRPr="001F432D">
        <w:rPr>
          <w:rFonts w:ascii="Century Gothic Bold" w:eastAsia="Times New Roman" w:hAnsi="Century Gothic Bold" w:cs="Segoe UI"/>
          <w:bCs/>
          <w:color w:val="58A5DB"/>
          <w:sz w:val="28"/>
        </w:rPr>
        <w:t xml:space="preserve">bjectives </w:t>
      </w:r>
    </w:p>
    <w:p w:rsidR="00000000" w:rsidRPr="0021129B" w:rsidRDefault="002D095C" w:rsidP="0021129B">
      <w:pPr>
        <w:pStyle w:val="Style4"/>
        <w:numPr>
          <w:ilvl w:val="0"/>
          <w:numId w:val="3"/>
        </w:numPr>
        <w:spacing w:before="60" w:after="60"/>
      </w:pPr>
      <w:r w:rsidRPr="0021129B">
        <w:t>Describe the process of the health workforce</w:t>
      </w:r>
      <w:r w:rsidRPr="0021129B">
        <w:t xml:space="preserve"> productivity assessment</w:t>
      </w:r>
    </w:p>
    <w:p w:rsidR="00000000" w:rsidRPr="0021129B" w:rsidRDefault="002D095C" w:rsidP="0021129B">
      <w:pPr>
        <w:pStyle w:val="Style4"/>
        <w:numPr>
          <w:ilvl w:val="0"/>
          <w:numId w:val="3"/>
        </w:numPr>
        <w:spacing w:before="60" w:after="60"/>
      </w:pPr>
      <w:r w:rsidRPr="0021129B">
        <w:t xml:space="preserve">Present and discuss preliminary results  </w:t>
      </w:r>
    </w:p>
    <w:p w:rsidR="00000000" w:rsidRPr="0021129B" w:rsidRDefault="002D095C" w:rsidP="0021129B">
      <w:pPr>
        <w:pStyle w:val="Style4"/>
        <w:numPr>
          <w:ilvl w:val="0"/>
          <w:numId w:val="3"/>
        </w:numPr>
        <w:spacing w:before="60" w:after="60"/>
      </w:pPr>
      <w:r w:rsidRPr="0021129B">
        <w:t>Prioritize interventions to address productivity problems</w:t>
      </w:r>
    </w:p>
    <w:p w:rsidR="00000000" w:rsidRPr="0021129B" w:rsidRDefault="002D095C" w:rsidP="0021129B">
      <w:pPr>
        <w:pStyle w:val="Style4"/>
        <w:numPr>
          <w:ilvl w:val="0"/>
          <w:numId w:val="3"/>
        </w:numPr>
        <w:spacing w:before="60" w:after="60"/>
      </w:pPr>
      <w:r w:rsidRPr="0021129B">
        <w:t>Develop draft action plan for implementation of interventions to improve health workforce productivity</w:t>
      </w:r>
    </w:p>
    <w:p w:rsidR="007F76F9" w:rsidRDefault="007F76F9"/>
    <w:tbl>
      <w:tblPr>
        <w:tblStyle w:val="TableGrid"/>
        <w:tblW w:w="10344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5892"/>
        <w:gridCol w:w="3012"/>
      </w:tblGrid>
      <w:tr w:rsidR="00601E1E" w:rsidRPr="00FB7497" w:rsidTr="00FB7497">
        <w:trPr>
          <w:trHeight w:val="449"/>
          <w:tblHeader/>
          <w:jc w:val="center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601E1E" w:rsidRPr="00FB7497" w:rsidRDefault="00601E1E" w:rsidP="00331E96">
            <w:pPr>
              <w:spacing w:before="120" w:after="120"/>
              <w:jc w:val="center"/>
              <w:rPr>
                <w:rFonts w:ascii="Segoe UI" w:hAnsi="Segoe UI" w:cs="Segoe UI"/>
                <w:b/>
                <w:color w:val="000000" w:themeColor="text1"/>
              </w:rPr>
            </w:pPr>
            <w:r w:rsidRPr="00FB7497">
              <w:rPr>
                <w:rFonts w:ascii="Segoe UI" w:hAnsi="Segoe UI" w:cs="Segoe UI"/>
                <w:b/>
                <w:color w:val="000000" w:themeColor="text1"/>
              </w:rPr>
              <w:t>Time</w:t>
            </w:r>
          </w:p>
        </w:tc>
        <w:tc>
          <w:tcPr>
            <w:tcW w:w="5892" w:type="dxa"/>
            <w:shd w:val="clear" w:color="auto" w:fill="BFBFBF" w:themeFill="background1" w:themeFillShade="BF"/>
            <w:vAlign w:val="center"/>
          </w:tcPr>
          <w:p w:rsidR="00601E1E" w:rsidRPr="00FB7497" w:rsidRDefault="00601E1E" w:rsidP="00331E96">
            <w:pPr>
              <w:spacing w:before="120" w:after="120"/>
              <w:jc w:val="center"/>
              <w:rPr>
                <w:rFonts w:ascii="Segoe UI" w:hAnsi="Segoe UI" w:cs="Segoe UI"/>
                <w:b/>
                <w:color w:val="000000" w:themeColor="text1"/>
              </w:rPr>
            </w:pPr>
            <w:r w:rsidRPr="00FB7497">
              <w:rPr>
                <w:rFonts w:ascii="Segoe UI" w:hAnsi="Segoe UI" w:cs="Segoe UI"/>
                <w:b/>
                <w:color w:val="000000" w:themeColor="text1"/>
              </w:rPr>
              <w:t>Session</w:t>
            </w:r>
          </w:p>
        </w:tc>
        <w:tc>
          <w:tcPr>
            <w:tcW w:w="3012" w:type="dxa"/>
            <w:shd w:val="clear" w:color="auto" w:fill="BFBFBF" w:themeFill="background1" w:themeFillShade="BF"/>
            <w:vAlign w:val="center"/>
          </w:tcPr>
          <w:p w:rsidR="00601E1E" w:rsidRPr="00FB7497" w:rsidRDefault="00601E1E" w:rsidP="00331E96">
            <w:pPr>
              <w:spacing w:before="120" w:after="120"/>
              <w:jc w:val="center"/>
              <w:rPr>
                <w:rFonts w:ascii="Segoe UI" w:hAnsi="Segoe UI" w:cs="Segoe UI"/>
                <w:b/>
                <w:color w:val="000000" w:themeColor="text1"/>
              </w:rPr>
            </w:pPr>
            <w:r w:rsidRPr="00FB7497">
              <w:rPr>
                <w:rFonts w:ascii="Segoe UI" w:hAnsi="Segoe UI" w:cs="Segoe UI"/>
                <w:b/>
                <w:color w:val="000000" w:themeColor="text1"/>
              </w:rPr>
              <w:t>Speaker</w:t>
            </w:r>
          </w:p>
        </w:tc>
      </w:tr>
      <w:tr w:rsidR="00601E1E" w:rsidRPr="00FB7497" w:rsidTr="00FB7497">
        <w:trPr>
          <w:trHeight w:val="338"/>
          <w:jc w:val="center"/>
        </w:trPr>
        <w:tc>
          <w:tcPr>
            <w:tcW w:w="1440" w:type="dxa"/>
          </w:tcPr>
          <w:p w:rsidR="00601E1E" w:rsidRPr="00FB7497" w:rsidRDefault="00601E1E" w:rsidP="00331E96">
            <w:pPr>
              <w:spacing w:before="120" w:after="120"/>
              <w:rPr>
                <w:rFonts w:ascii="Segoe UI" w:hAnsi="Segoe UI" w:cs="Segoe UI"/>
                <w:color w:val="000000" w:themeColor="text1"/>
              </w:rPr>
            </w:pPr>
            <w:r w:rsidRPr="00FB7497">
              <w:rPr>
                <w:rFonts w:ascii="Segoe UI" w:hAnsi="Segoe UI" w:cs="Segoe UI"/>
                <w:color w:val="000000" w:themeColor="text1"/>
              </w:rPr>
              <w:t>10 min</w:t>
            </w:r>
          </w:p>
        </w:tc>
        <w:tc>
          <w:tcPr>
            <w:tcW w:w="5892" w:type="dxa"/>
          </w:tcPr>
          <w:p w:rsidR="00601E1E" w:rsidRPr="00FB7497" w:rsidRDefault="00601E1E" w:rsidP="00331E96">
            <w:pPr>
              <w:spacing w:before="120" w:after="120"/>
              <w:rPr>
                <w:rFonts w:ascii="Segoe UI" w:hAnsi="Segoe UI" w:cs="Segoe UI"/>
                <w:color w:val="000000" w:themeColor="text1"/>
              </w:rPr>
            </w:pPr>
            <w:r w:rsidRPr="00FB7497">
              <w:rPr>
                <w:rFonts w:ascii="Segoe UI" w:hAnsi="Segoe UI" w:cs="Segoe UI"/>
                <w:color w:val="000000" w:themeColor="text1"/>
              </w:rPr>
              <w:t xml:space="preserve">Welcome and </w:t>
            </w:r>
            <w:r w:rsidR="00B04BBF">
              <w:rPr>
                <w:rFonts w:ascii="Segoe UI" w:hAnsi="Segoe UI" w:cs="Segoe UI"/>
                <w:color w:val="000000" w:themeColor="text1"/>
              </w:rPr>
              <w:t>o</w:t>
            </w:r>
            <w:r w:rsidRPr="00FB7497">
              <w:rPr>
                <w:rFonts w:ascii="Segoe UI" w:hAnsi="Segoe UI" w:cs="Segoe UI"/>
                <w:color w:val="000000" w:themeColor="text1"/>
              </w:rPr>
              <w:t>pening remarks</w:t>
            </w:r>
          </w:p>
        </w:tc>
        <w:tc>
          <w:tcPr>
            <w:tcW w:w="3012" w:type="dxa"/>
          </w:tcPr>
          <w:p w:rsidR="00601E1E" w:rsidRPr="00FB7497" w:rsidRDefault="00601E1E" w:rsidP="00331E96">
            <w:pPr>
              <w:spacing w:before="120" w:after="120"/>
              <w:rPr>
                <w:rFonts w:ascii="Segoe UI" w:hAnsi="Segoe UI" w:cs="Segoe UI"/>
                <w:i/>
                <w:color w:val="000000" w:themeColor="text1"/>
              </w:rPr>
            </w:pPr>
          </w:p>
        </w:tc>
      </w:tr>
      <w:tr w:rsidR="00601E1E" w:rsidRPr="00FB7497" w:rsidTr="00FB7497">
        <w:trPr>
          <w:trHeight w:val="338"/>
          <w:jc w:val="center"/>
        </w:trPr>
        <w:tc>
          <w:tcPr>
            <w:tcW w:w="1440" w:type="dxa"/>
          </w:tcPr>
          <w:p w:rsidR="00601E1E" w:rsidRPr="00FB7497" w:rsidRDefault="00B04BBF" w:rsidP="00331E96">
            <w:pPr>
              <w:spacing w:before="120" w:after="120"/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20 min</w:t>
            </w:r>
          </w:p>
        </w:tc>
        <w:tc>
          <w:tcPr>
            <w:tcW w:w="5892" w:type="dxa"/>
          </w:tcPr>
          <w:p w:rsidR="00601E1E" w:rsidRPr="00FB7497" w:rsidRDefault="00601E1E" w:rsidP="00331E96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color w:val="000000" w:themeColor="text1"/>
              </w:rPr>
            </w:pPr>
            <w:r w:rsidRPr="00FB7497">
              <w:rPr>
                <w:rFonts w:ascii="Segoe UI" w:hAnsi="Segoe UI" w:cs="Segoe UI"/>
                <w:color w:val="000000" w:themeColor="text1"/>
              </w:rPr>
              <w:t xml:space="preserve">Overview of </w:t>
            </w:r>
            <w:r w:rsidR="00B04BBF">
              <w:rPr>
                <w:rFonts w:ascii="Segoe UI" w:hAnsi="Segoe UI" w:cs="Segoe UI"/>
                <w:color w:val="000000" w:themeColor="text1"/>
              </w:rPr>
              <w:t>h</w:t>
            </w:r>
            <w:r w:rsidRPr="00FB7497">
              <w:rPr>
                <w:rFonts w:ascii="Segoe UI" w:hAnsi="Segoe UI" w:cs="Segoe UI"/>
                <w:color w:val="000000" w:themeColor="text1"/>
              </w:rPr>
              <w:t xml:space="preserve">ealth workforce </w:t>
            </w:r>
            <w:r w:rsidR="00B04BBF">
              <w:rPr>
                <w:rFonts w:ascii="Segoe UI" w:hAnsi="Segoe UI" w:cs="Segoe UI"/>
                <w:color w:val="000000" w:themeColor="text1"/>
              </w:rPr>
              <w:t>p</w:t>
            </w:r>
            <w:r w:rsidRPr="00FB7497">
              <w:rPr>
                <w:rFonts w:ascii="Segoe UI" w:hAnsi="Segoe UI" w:cs="Segoe UI"/>
                <w:color w:val="000000" w:themeColor="text1"/>
              </w:rPr>
              <w:t xml:space="preserve">roductivity </w:t>
            </w:r>
            <w:r w:rsidR="00B04BBF">
              <w:rPr>
                <w:rFonts w:ascii="Segoe UI" w:hAnsi="Segoe UI" w:cs="Segoe UI"/>
                <w:color w:val="000000" w:themeColor="text1"/>
              </w:rPr>
              <w:t>a</w:t>
            </w:r>
            <w:r w:rsidRPr="00FB7497">
              <w:rPr>
                <w:rFonts w:ascii="Segoe UI" w:hAnsi="Segoe UI" w:cs="Segoe UI"/>
                <w:color w:val="000000" w:themeColor="text1"/>
              </w:rPr>
              <w:t>ssessment</w:t>
            </w:r>
          </w:p>
        </w:tc>
        <w:tc>
          <w:tcPr>
            <w:tcW w:w="3012" w:type="dxa"/>
          </w:tcPr>
          <w:p w:rsidR="00601E1E" w:rsidRPr="00FB7497" w:rsidRDefault="00601E1E" w:rsidP="00331E96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601E1E" w:rsidRPr="00FB7497" w:rsidTr="00FB7497">
        <w:trPr>
          <w:trHeight w:val="485"/>
          <w:jc w:val="center"/>
        </w:trPr>
        <w:tc>
          <w:tcPr>
            <w:tcW w:w="1440" w:type="dxa"/>
          </w:tcPr>
          <w:p w:rsidR="00601E1E" w:rsidRPr="00FB7497" w:rsidRDefault="00B04BBF" w:rsidP="00331E96">
            <w:pPr>
              <w:spacing w:before="120" w:after="120"/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30 min</w:t>
            </w:r>
          </w:p>
        </w:tc>
        <w:tc>
          <w:tcPr>
            <w:tcW w:w="5892" w:type="dxa"/>
          </w:tcPr>
          <w:p w:rsidR="00601E1E" w:rsidRPr="00FB7497" w:rsidRDefault="00601E1E" w:rsidP="00331E96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color w:val="000000" w:themeColor="text1"/>
              </w:rPr>
            </w:pPr>
            <w:r w:rsidRPr="00FB7497">
              <w:rPr>
                <w:rFonts w:ascii="Segoe UI" w:hAnsi="Segoe UI" w:cs="Segoe UI"/>
                <w:color w:val="000000" w:themeColor="text1"/>
              </w:rPr>
              <w:t>Presentation of productivity assessment results</w:t>
            </w:r>
          </w:p>
        </w:tc>
        <w:tc>
          <w:tcPr>
            <w:tcW w:w="3012" w:type="dxa"/>
          </w:tcPr>
          <w:p w:rsidR="00601E1E" w:rsidRPr="00FB7497" w:rsidRDefault="00601E1E" w:rsidP="00331E96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601E1E" w:rsidRPr="00FB7497" w:rsidTr="00FB7497">
        <w:trPr>
          <w:trHeight w:val="557"/>
          <w:jc w:val="center"/>
        </w:trPr>
        <w:tc>
          <w:tcPr>
            <w:tcW w:w="1440" w:type="dxa"/>
          </w:tcPr>
          <w:p w:rsidR="00601E1E" w:rsidRPr="00FB7497" w:rsidRDefault="00331E96" w:rsidP="00331E96">
            <w:pPr>
              <w:spacing w:before="120" w:after="120"/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3</w:t>
            </w:r>
            <w:r w:rsidR="00B04BBF">
              <w:rPr>
                <w:rFonts w:ascii="Segoe UI" w:hAnsi="Segoe UI" w:cs="Segoe UI"/>
                <w:color w:val="000000" w:themeColor="text1"/>
              </w:rPr>
              <w:t>0 min</w:t>
            </w:r>
          </w:p>
        </w:tc>
        <w:tc>
          <w:tcPr>
            <w:tcW w:w="5892" w:type="dxa"/>
          </w:tcPr>
          <w:p w:rsidR="00601E1E" w:rsidRPr="00FB7497" w:rsidRDefault="00601E1E" w:rsidP="00331E96">
            <w:pPr>
              <w:pStyle w:val="Style4"/>
              <w:spacing w:before="120" w:after="120"/>
              <w:rPr>
                <w:color w:val="000000" w:themeColor="text1"/>
              </w:rPr>
            </w:pPr>
            <w:r w:rsidRPr="00FB7497">
              <w:rPr>
                <w:color w:val="000000" w:themeColor="text1"/>
              </w:rPr>
              <w:t xml:space="preserve">Plenary discussion of underlying causes of productivity problems </w:t>
            </w:r>
          </w:p>
        </w:tc>
        <w:tc>
          <w:tcPr>
            <w:tcW w:w="3012" w:type="dxa"/>
          </w:tcPr>
          <w:p w:rsidR="00601E1E" w:rsidRPr="00FB7497" w:rsidRDefault="00601E1E" w:rsidP="00331E96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331E96" w:rsidRPr="00FB7497" w:rsidTr="00DC54EA">
        <w:trPr>
          <w:trHeight w:val="338"/>
          <w:jc w:val="center"/>
        </w:trPr>
        <w:tc>
          <w:tcPr>
            <w:tcW w:w="10344" w:type="dxa"/>
            <w:gridSpan w:val="3"/>
          </w:tcPr>
          <w:p w:rsidR="00331E96" w:rsidRPr="00FB7497" w:rsidRDefault="00331E96" w:rsidP="00FA7E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/>
                <w:color w:val="000000" w:themeColor="text1"/>
              </w:rPr>
            </w:pPr>
            <w:r>
              <w:rPr>
                <w:rFonts w:ascii="Segoe UI" w:hAnsi="Segoe UI" w:cs="Segoe UI"/>
                <w:i/>
                <w:color w:val="000000" w:themeColor="text1"/>
              </w:rPr>
              <w:t>Tea</w:t>
            </w:r>
            <w:r w:rsidRPr="00FB7497">
              <w:rPr>
                <w:rFonts w:ascii="Segoe UI" w:hAnsi="Segoe UI" w:cs="Segoe UI"/>
                <w:i/>
                <w:color w:val="000000" w:themeColor="text1"/>
              </w:rPr>
              <w:t xml:space="preserve"> Break</w:t>
            </w:r>
          </w:p>
        </w:tc>
      </w:tr>
      <w:tr w:rsidR="00601E1E" w:rsidRPr="00FB7497" w:rsidTr="00FB7497">
        <w:trPr>
          <w:trHeight w:val="338"/>
          <w:jc w:val="center"/>
        </w:trPr>
        <w:tc>
          <w:tcPr>
            <w:tcW w:w="1440" w:type="dxa"/>
          </w:tcPr>
          <w:p w:rsidR="00601E1E" w:rsidRPr="00FB7497" w:rsidRDefault="0051576C" w:rsidP="00331E96">
            <w:pPr>
              <w:spacing w:before="120" w:after="120"/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60 min</w:t>
            </w:r>
          </w:p>
        </w:tc>
        <w:tc>
          <w:tcPr>
            <w:tcW w:w="5892" w:type="dxa"/>
          </w:tcPr>
          <w:p w:rsidR="00601E1E" w:rsidRPr="00FB7497" w:rsidRDefault="0051576C" w:rsidP="00331E96">
            <w:pPr>
              <w:pStyle w:val="Style4"/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Small group work</w:t>
            </w:r>
            <w:r w:rsidR="00601E1E" w:rsidRPr="00FB7497">
              <w:rPr>
                <w:color w:val="000000" w:themeColor="text1"/>
              </w:rPr>
              <w:t xml:space="preserve">: Identify interventions to address causes and improve productivity  </w:t>
            </w:r>
          </w:p>
          <w:p w:rsidR="00601E1E" w:rsidRPr="00FB7497" w:rsidRDefault="00601E1E" w:rsidP="00331E96">
            <w:pPr>
              <w:pStyle w:val="Style4"/>
              <w:spacing w:before="120" w:after="120"/>
              <w:rPr>
                <w:color w:val="000000" w:themeColor="text1"/>
              </w:rPr>
            </w:pPr>
          </w:p>
          <w:p w:rsidR="00601E1E" w:rsidRPr="00FB7497" w:rsidRDefault="00601E1E" w:rsidP="00331E96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color w:val="000000" w:themeColor="text1"/>
              </w:rPr>
            </w:pPr>
            <w:r w:rsidRPr="00FB7497">
              <w:rPr>
                <w:rFonts w:ascii="Segoe UI" w:hAnsi="Segoe UI" w:cs="Segoe UI"/>
                <w:color w:val="000000" w:themeColor="text1"/>
              </w:rPr>
              <w:t>Report out in plenary and prioritization</w:t>
            </w:r>
          </w:p>
        </w:tc>
        <w:tc>
          <w:tcPr>
            <w:tcW w:w="3012" w:type="dxa"/>
          </w:tcPr>
          <w:p w:rsidR="00601E1E" w:rsidRPr="00FB7497" w:rsidRDefault="00601E1E" w:rsidP="00331E96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601E1E" w:rsidRPr="00FB7497" w:rsidTr="00FB7497">
        <w:trPr>
          <w:trHeight w:val="338"/>
          <w:jc w:val="center"/>
        </w:trPr>
        <w:tc>
          <w:tcPr>
            <w:tcW w:w="1440" w:type="dxa"/>
          </w:tcPr>
          <w:p w:rsidR="00601E1E" w:rsidRPr="00FB7497" w:rsidRDefault="0051576C" w:rsidP="00331E96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60 min</w:t>
            </w:r>
          </w:p>
        </w:tc>
        <w:tc>
          <w:tcPr>
            <w:tcW w:w="5892" w:type="dxa"/>
          </w:tcPr>
          <w:p w:rsidR="00601E1E" w:rsidRPr="00FB7497" w:rsidRDefault="00601E1E" w:rsidP="00331E96">
            <w:pPr>
              <w:pStyle w:val="Style4"/>
              <w:spacing w:before="120" w:after="120"/>
              <w:rPr>
                <w:color w:val="000000" w:themeColor="text1"/>
              </w:rPr>
            </w:pPr>
            <w:r w:rsidRPr="00FB7497">
              <w:rPr>
                <w:color w:val="000000" w:themeColor="text1"/>
              </w:rPr>
              <w:t xml:space="preserve">Small group </w:t>
            </w:r>
            <w:r w:rsidR="0051576C">
              <w:rPr>
                <w:color w:val="000000" w:themeColor="text1"/>
              </w:rPr>
              <w:t>work</w:t>
            </w:r>
            <w:r w:rsidRPr="00FB7497">
              <w:rPr>
                <w:color w:val="000000" w:themeColor="text1"/>
              </w:rPr>
              <w:t xml:space="preserve">: Develop action plans </w:t>
            </w:r>
            <w:r w:rsidR="0051576C">
              <w:rPr>
                <w:color w:val="000000" w:themeColor="text1"/>
              </w:rPr>
              <w:t>for</w:t>
            </w:r>
            <w:r w:rsidRPr="00FB7497">
              <w:rPr>
                <w:color w:val="000000" w:themeColor="text1"/>
              </w:rPr>
              <w:t xml:space="preserve"> implement</w:t>
            </w:r>
            <w:r w:rsidR="0051576C">
              <w:rPr>
                <w:color w:val="000000" w:themeColor="text1"/>
              </w:rPr>
              <w:t>ation of prioritized</w:t>
            </w:r>
            <w:r w:rsidRPr="00FB7497">
              <w:rPr>
                <w:color w:val="000000" w:themeColor="text1"/>
              </w:rPr>
              <w:t xml:space="preserve"> interventions </w:t>
            </w:r>
          </w:p>
          <w:p w:rsidR="00601E1E" w:rsidRPr="00FB7497" w:rsidRDefault="00601E1E" w:rsidP="00331E96">
            <w:pPr>
              <w:pStyle w:val="Style4"/>
              <w:spacing w:before="120" w:after="120"/>
              <w:rPr>
                <w:color w:val="000000" w:themeColor="text1"/>
              </w:rPr>
            </w:pPr>
          </w:p>
          <w:p w:rsidR="00601E1E" w:rsidRPr="00FB7497" w:rsidRDefault="00601E1E" w:rsidP="00331E96">
            <w:pPr>
              <w:pStyle w:val="PlainText"/>
              <w:spacing w:before="120" w:after="120"/>
              <w:rPr>
                <w:rFonts w:ascii="Segoe UI" w:eastAsiaTheme="minorEastAsia" w:hAnsi="Segoe UI" w:cs="Segoe UI"/>
                <w:color w:val="000000" w:themeColor="text1"/>
                <w:sz w:val="22"/>
                <w:szCs w:val="22"/>
              </w:rPr>
            </w:pPr>
            <w:r w:rsidRPr="00FB7497">
              <w:rPr>
                <w:rFonts w:ascii="Segoe UI" w:eastAsiaTheme="minorEastAsia" w:hAnsi="Segoe UI" w:cs="Segoe UI"/>
                <w:color w:val="000000" w:themeColor="text1"/>
                <w:sz w:val="22"/>
                <w:szCs w:val="22"/>
              </w:rPr>
              <w:t>Report out in plenary</w:t>
            </w:r>
          </w:p>
        </w:tc>
        <w:tc>
          <w:tcPr>
            <w:tcW w:w="3012" w:type="dxa"/>
          </w:tcPr>
          <w:p w:rsidR="00601E1E" w:rsidRPr="00FB7497" w:rsidRDefault="00601E1E" w:rsidP="00331E96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601E1E" w:rsidRPr="00FB7497" w:rsidTr="00FB7497">
        <w:trPr>
          <w:trHeight w:val="338"/>
          <w:jc w:val="center"/>
        </w:trPr>
        <w:tc>
          <w:tcPr>
            <w:tcW w:w="1440" w:type="dxa"/>
          </w:tcPr>
          <w:p w:rsidR="00601E1E" w:rsidRPr="00FB7497" w:rsidRDefault="00A139A7" w:rsidP="002D095C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1</w:t>
            </w:r>
            <w:r w:rsidR="002D095C">
              <w:rPr>
                <w:rFonts w:ascii="Segoe UI" w:hAnsi="Segoe UI" w:cs="Segoe UI"/>
                <w:color w:val="000000" w:themeColor="text1"/>
              </w:rPr>
              <w:t>0</w:t>
            </w:r>
            <w:r>
              <w:rPr>
                <w:rFonts w:ascii="Segoe UI" w:hAnsi="Segoe UI" w:cs="Segoe UI"/>
                <w:color w:val="000000" w:themeColor="text1"/>
              </w:rPr>
              <w:t xml:space="preserve"> </w:t>
            </w:r>
            <w:bookmarkStart w:id="0" w:name="_GoBack"/>
            <w:bookmarkEnd w:id="0"/>
            <w:r>
              <w:rPr>
                <w:rFonts w:ascii="Segoe UI" w:hAnsi="Segoe UI" w:cs="Segoe UI"/>
                <w:color w:val="000000" w:themeColor="text1"/>
              </w:rPr>
              <w:t>min</w:t>
            </w:r>
          </w:p>
        </w:tc>
        <w:tc>
          <w:tcPr>
            <w:tcW w:w="5892" w:type="dxa"/>
          </w:tcPr>
          <w:p w:rsidR="00601E1E" w:rsidRPr="00FB7497" w:rsidRDefault="00601E1E" w:rsidP="00331E96">
            <w:pPr>
              <w:pStyle w:val="Style4"/>
              <w:spacing w:before="120" w:after="120"/>
              <w:rPr>
                <w:color w:val="000000" w:themeColor="text1"/>
              </w:rPr>
            </w:pPr>
            <w:r w:rsidRPr="00FB7497">
              <w:rPr>
                <w:color w:val="000000" w:themeColor="text1"/>
              </w:rPr>
              <w:t>Next steps</w:t>
            </w:r>
          </w:p>
        </w:tc>
        <w:tc>
          <w:tcPr>
            <w:tcW w:w="3012" w:type="dxa"/>
          </w:tcPr>
          <w:p w:rsidR="00601E1E" w:rsidRPr="00FB7497" w:rsidRDefault="00601E1E" w:rsidP="00331E96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601E1E" w:rsidRPr="00FB7497" w:rsidTr="00FB7497">
        <w:trPr>
          <w:trHeight w:val="338"/>
          <w:jc w:val="center"/>
        </w:trPr>
        <w:tc>
          <w:tcPr>
            <w:tcW w:w="1440" w:type="dxa"/>
          </w:tcPr>
          <w:p w:rsidR="00601E1E" w:rsidRPr="00FB7497" w:rsidRDefault="00A139A7" w:rsidP="00331E96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10 min</w:t>
            </w:r>
          </w:p>
        </w:tc>
        <w:tc>
          <w:tcPr>
            <w:tcW w:w="5892" w:type="dxa"/>
          </w:tcPr>
          <w:p w:rsidR="00601E1E" w:rsidRPr="00FB7497" w:rsidRDefault="00601E1E" w:rsidP="00331E9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FB7497">
              <w:rPr>
                <w:rFonts w:ascii="Segoe UI" w:hAnsi="Segoe UI" w:cs="Segoe UI"/>
                <w:color w:val="000000" w:themeColor="text1"/>
              </w:rPr>
              <w:t>Closing remarks</w:t>
            </w:r>
          </w:p>
        </w:tc>
        <w:tc>
          <w:tcPr>
            <w:tcW w:w="3012" w:type="dxa"/>
          </w:tcPr>
          <w:p w:rsidR="00601E1E" w:rsidRPr="00FB7497" w:rsidRDefault="00601E1E" w:rsidP="00331E96">
            <w:pPr>
              <w:spacing w:before="120" w:after="120"/>
              <w:rPr>
                <w:rFonts w:ascii="Segoe UI" w:hAnsi="Segoe UI" w:cs="Segoe UI"/>
                <w:i/>
                <w:color w:val="000000" w:themeColor="text1"/>
              </w:rPr>
            </w:pPr>
          </w:p>
        </w:tc>
      </w:tr>
    </w:tbl>
    <w:p w:rsidR="00601E1E" w:rsidRDefault="00601E1E"/>
    <w:sectPr w:rsidR="00601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 Bold">
    <w:panose1 w:val="020B0702020202020204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1F2"/>
    <w:multiLevelType w:val="hybridMultilevel"/>
    <w:tmpl w:val="8A4C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56E99"/>
    <w:multiLevelType w:val="hybridMultilevel"/>
    <w:tmpl w:val="5922F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A01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02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23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06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E8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8F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2B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AB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C063FC9"/>
    <w:multiLevelType w:val="hybridMultilevel"/>
    <w:tmpl w:val="7FEE43BC"/>
    <w:lvl w:ilvl="0" w:tplc="E7A8C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01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02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23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06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E8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8F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2B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AB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CA"/>
    <w:rsid w:val="000050CA"/>
    <w:rsid w:val="000C13D4"/>
    <w:rsid w:val="001F432D"/>
    <w:rsid w:val="0021129B"/>
    <w:rsid w:val="002D095C"/>
    <w:rsid w:val="00301099"/>
    <w:rsid w:val="00331E96"/>
    <w:rsid w:val="0051576C"/>
    <w:rsid w:val="00601E1E"/>
    <w:rsid w:val="006A6B05"/>
    <w:rsid w:val="006D1D26"/>
    <w:rsid w:val="0071775A"/>
    <w:rsid w:val="007F76F9"/>
    <w:rsid w:val="00936588"/>
    <w:rsid w:val="009F6770"/>
    <w:rsid w:val="00A139A7"/>
    <w:rsid w:val="00A2002C"/>
    <w:rsid w:val="00A855C4"/>
    <w:rsid w:val="00B04BBF"/>
    <w:rsid w:val="00CB1BA2"/>
    <w:rsid w:val="00CF65E7"/>
    <w:rsid w:val="00D05C43"/>
    <w:rsid w:val="00FA7E8F"/>
    <w:rsid w:val="00F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50CA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0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0050CA"/>
    <w:pPr>
      <w:spacing w:after="0" w:line="240" w:lineRule="auto"/>
    </w:pPr>
    <w:rPr>
      <w:rFonts w:ascii="Century Gothic Bold" w:eastAsia="Times New Roman" w:hAnsi="Century Gothic Bold" w:cs="Segoe UI"/>
      <w:b/>
      <w:bCs/>
      <w:color w:val="58A5DB"/>
      <w:sz w:val="28"/>
      <w:szCs w:val="26"/>
    </w:rPr>
  </w:style>
  <w:style w:type="character" w:customStyle="1" w:styleId="Style1Char">
    <w:name w:val="Style1 Char"/>
    <w:basedOn w:val="DefaultParagraphFont"/>
    <w:link w:val="Style1"/>
    <w:rsid w:val="000050CA"/>
    <w:rPr>
      <w:rFonts w:ascii="Century Gothic Bold" w:eastAsia="Times New Roman" w:hAnsi="Century Gothic Bold" w:cs="Segoe UI"/>
      <w:b/>
      <w:bCs/>
      <w:color w:val="58A5DB"/>
      <w:sz w:val="28"/>
      <w:szCs w:val="26"/>
    </w:rPr>
  </w:style>
  <w:style w:type="paragraph" w:customStyle="1" w:styleId="Style3">
    <w:name w:val="Style3"/>
    <w:basedOn w:val="Heading2"/>
    <w:link w:val="Style3Char"/>
    <w:qFormat/>
    <w:rsid w:val="000050CA"/>
    <w:pPr>
      <w:keepNext w:val="0"/>
      <w:keepLines w:val="0"/>
      <w:spacing w:before="0" w:line="240" w:lineRule="auto"/>
    </w:pPr>
    <w:rPr>
      <w:rFonts w:ascii="Century Gothic" w:eastAsia="Cambria" w:hAnsi="Century Gothic" w:cs="Times New Roman"/>
      <w:bCs w:val="0"/>
      <w:color w:val="636466"/>
    </w:rPr>
  </w:style>
  <w:style w:type="character" w:customStyle="1" w:styleId="Style3Char">
    <w:name w:val="Style3 Char"/>
    <w:basedOn w:val="Heading2Char"/>
    <w:link w:val="Style3"/>
    <w:rsid w:val="000050CA"/>
    <w:rPr>
      <w:rFonts w:ascii="Century Gothic" w:eastAsia="Cambria" w:hAnsi="Century Gothic" w:cs="Times New Roman"/>
      <w:b/>
      <w:bCs w:val="0"/>
      <w:color w:val="636466"/>
      <w:sz w:val="26"/>
      <w:szCs w:val="26"/>
    </w:rPr>
  </w:style>
  <w:style w:type="paragraph" w:customStyle="1" w:styleId="Style4">
    <w:name w:val="Style4"/>
    <w:basedOn w:val="Normal"/>
    <w:link w:val="Style4Char"/>
    <w:qFormat/>
    <w:rsid w:val="000050CA"/>
    <w:pPr>
      <w:spacing w:after="0"/>
    </w:pPr>
    <w:rPr>
      <w:rFonts w:ascii="Segoe UI" w:hAnsi="Segoe UI" w:cs="Segoe UI"/>
    </w:rPr>
  </w:style>
  <w:style w:type="character" w:customStyle="1" w:styleId="Style4Char">
    <w:name w:val="Style4 Char"/>
    <w:basedOn w:val="DefaultParagraphFont"/>
    <w:link w:val="Style4"/>
    <w:rsid w:val="000050CA"/>
    <w:rPr>
      <w:rFonts w:ascii="Segoe UI" w:eastAsiaTheme="minorEastAsia" w:hAnsi="Segoe UI" w:cs="Segoe U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0109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01E1E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1E1E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50CA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0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0050CA"/>
    <w:pPr>
      <w:spacing w:after="0" w:line="240" w:lineRule="auto"/>
    </w:pPr>
    <w:rPr>
      <w:rFonts w:ascii="Century Gothic Bold" w:eastAsia="Times New Roman" w:hAnsi="Century Gothic Bold" w:cs="Segoe UI"/>
      <w:b/>
      <w:bCs/>
      <w:color w:val="58A5DB"/>
      <w:sz w:val="28"/>
      <w:szCs w:val="26"/>
    </w:rPr>
  </w:style>
  <w:style w:type="character" w:customStyle="1" w:styleId="Style1Char">
    <w:name w:val="Style1 Char"/>
    <w:basedOn w:val="DefaultParagraphFont"/>
    <w:link w:val="Style1"/>
    <w:rsid w:val="000050CA"/>
    <w:rPr>
      <w:rFonts w:ascii="Century Gothic Bold" w:eastAsia="Times New Roman" w:hAnsi="Century Gothic Bold" w:cs="Segoe UI"/>
      <w:b/>
      <w:bCs/>
      <w:color w:val="58A5DB"/>
      <w:sz w:val="28"/>
      <w:szCs w:val="26"/>
    </w:rPr>
  </w:style>
  <w:style w:type="paragraph" w:customStyle="1" w:styleId="Style3">
    <w:name w:val="Style3"/>
    <w:basedOn w:val="Heading2"/>
    <w:link w:val="Style3Char"/>
    <w:qFormat/>
    <w:rsid w:val="000050CA"/>
    <w:pPr>
      <w:keepNext w:val="0"/>
      <w:keepLines w:val="0"/>
      <w:spacing w:before="0" w:line="240" w:lineRule="auto"/>
    </w:pPr>
    <w:rPr>
      <w:rFonts w:ascii="Century Gothic" w:eastAsia="Cambria" w:hAnsi="Century Gothic" w:cs="Times New Roman"/>
      <w:bCs w:val="0"/>
      <w:color w:val="636466"/>
    </w:rPr>
  </w:style>
  <w:style w:type="character" w:customStyle="1" w:styleId="Style3Char">
    <w:name w:val="Style3 Char"/>
    <w:basedOn w:val="Heading2Char"/>
    <w:link w:val="Style3"/>
    <w:rsid w:val="000050CA"/>
    <w:rPr>
      <w:rFonts w:ascii="Century Gothic" w:eastAsia="Cambria" w:hAnsi="Century Gothic" w:cs="Times New Roman"/>
      <w:b/>
      <w:bCs w:val="0"/>
      <w:color w:val="636466"/>
      <w:sz w:val="26"/>
      <w:szCs w:val="26"/>
    </w:rPr>
  </w:style>
  <w:style w:type="paragraph" w:customStyle="1" w:styleId="Style4">
    <w:name w:val="Style4"/>
    <w:basedOn w:val="Normal"/>
    <w:link w:val="Style4Char"/>
    <w:qFormat/>
    <w:rsid w:val="000050CA"/>
    <w:pPr>
      <w:spacing w:after="0"/>
    </w:pPr>
    <w:rPr>
      <w:rFonts w:ascii="Segoe UI" w:hAnsi="Segoe UI" w:cs="Segoe UI"/>
    </w:rPr>
  </w:style>
  <w:style w:type="character" w:customStyle="1" w:styleId="Style4Char">
    <w:name w:val="Style4 Char"/>
    <w:basedOn w:val="DefaultParagraphFont"/>
    <w:link w:val="Style4"/>
    <w:rsid w:val="000050CA"/>
    <w:rPr>
      <w:rFonts w:ascii="Segoe UI" w:eastAsiaTheme="minorEastAsia" w:hAnsi="Segoe UI" w:cs="Segoe U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0109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01E1E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1E1E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29414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535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196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761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9542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890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369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96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IntraHealth International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Deussom</dc:creator>
  <cp:lastModifiedBy>Wanda Jaskiewicz</cp:lastModifiedBy>
  <cp:revision>22</cp:revision>
  <dcterms:created xsi:type="dcterms:W3CDTF">2014-11-26T17:05:00Z</dcterms:created>
  <dcterms:modified xsi:type="dcterms:W3CDTF">2014-11-26T18:20:00Z</dcterms:modified>
</cp:coreProperties>
</file>